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B65237">
        <w:rPr>
          <w:sz w:val="28"/>
          <w:szCs w:val="28"/>
        </w:rPr>
        <w:t xml:space="preserve"> </w:t>
      </w:r>
      <w:r w:rsidR="006C5D4C">
        <w:rPr>
          <w:sz w:val="28"/>
          <w:szCs w:val="28"/>
        </w:rPr>
        <w:t>August 7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6C5D4C">
        <w:t>July 3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42FC3">
        <w:rPr>
          <w:sz w:val="24"/>
          <w:szCs w:val="24"/>
        </w:rPr>
        <w:t xml:space="preserve">5. VFC Grant application 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Budget: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7.  Elections:</w:t>
      </w:r>
    </w:p>
    <w:p w:rsidR="006C5D4C" w:rsidRDefault="006C5D4C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8.  New Cell Tower Company: Update</w:t>
      </w:r>
    </w:p>
    <w:p w:rsidR="00D87157" w:rsidRDefault="00D87157" w:rsidP="00B8719C">
      <w:pPr>
        <w:spacing w:line="240" w:lineRule="auto"/>
        <w:rPr>
          <w:sz w:val="24"/>
          <w:szCs w:val="24"/>
        </w:rPr>
      </w:pP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52" w:rsidRDefault="002B1E52" w:rsidP="00C57A6B">
      <w:pPr>
        <w:spacing w:after="0" w:line="240" w:lineRule="auto"/>
      </w:pPr>
      <w:r>
        <w:separator/>
      </w:r>
    </w:p>
  </w:endnote>
  <w:endnote w:type="continuationSeparator" w:id="0">
    <w:p w:rsidR="002B1E52" w:rsidRDefault="002B1E52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52" w:rsidRDefault="002B1E52" w:rsidP="00C57A6B">
      <w:pPr>
        <w:spacing w:after="0" w:line="240" w:lineRule="auto"/>
      </w:pPr>
      <w:r>
        <w:separator/>
      </w:r>
    </w:p>
  </w:footnote>
  <w:footnote w:type="continuationSeparator" w:id="0">
    <w:p w:rsidR="002B1E52" w:rsidRDefault="002B1E52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1E5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42FC3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C5D4C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A3C04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65237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767AB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47DA5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0FFD-C070-45C4-84AC-FD2D0B85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2024-04-28T18:21:00Z</cp:lastPrinted>
  <dcterms:created xsi:type="dcterms:W3CDTF">2024-08-03T18:33:00Z</dcterms:created>
  <dcterms:modified xsi:type="dcterms:W3CDTF">2024-08-03T18:33:00Z</dcterms:modified>
</cp:coreProperties>
</file>